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07" w:rsidRDefault="001E0507" w:rsidP="001E0507">
      <w:pPr>
        <w:jc w:val="center"/>
        <w:rPr>
          <w:rFonts w:eastAsia="仿宋_GB2312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订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购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40"/>
        <w:gridCol w:w="540"/>
        <w:gridCol w:w="1440"/>
        <w:gridCol w:w="360"/>
        <w:gridCol w:w="360"/>
        <w:gridCol w:w="1574"/>
      </w:tblGrid>
      <w:tr w:rsidR="001E0507" w:rsidRPr="00BD4EB7" w:rsidTr="00672035">
        <w:trPr>
          <w:trHeight w:val="8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AB414D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14D">
              <w:rPr>
                <w:rFonts w:ascii="仿宋_GB2312" w:eastAsia="仿宋_GB2312" w:hint="eastAsia"/>
                <w:sz w:val="28"/>
                <w:szCs w:val="28"/>
              </w:rPr>
              <w:t>数据库资源</w:t>
            </w:r>
          </w:p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14D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价格（元/年）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选项（划√）</w:t>
            </w:r>
          </w:p>
        </w:tc>
      </w:tr>
      <w:tr w:rsidR="001E0507" w:rsidRPr="00BD4EB7" w:rsidTr="00672035">
        <w:trPr>
          <w:trHeight w:val="75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0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050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中外文</w:t>
            </w:r>
          </w:p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数据库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机构人员数：1000人以上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50000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77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机构人员数：700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 w:rsidRPr="00CB211A">
              <w:rPr>
                <w:rFonts w:ascii="仿宋_GB2312" w:eastAsia="仿宋_GB2312" w:hint="eastAsia"/>
                <w:sz w:val="24"/>
              </w:rPr>
              <w:t>1000人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40000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7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机构人员数：400-700人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75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机构人员数：100-400人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20000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76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机构人员数：100人以下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5000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4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征订单位名称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5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E0507" w:rsidRPr="00BD4EB7" w:rsidTr="00672035">
        <w:trPr>
          <w:trHeight w:val="5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D4EB7"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CB211A" w:rsidRDefault="001E0507" w:rsidP="0067203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211A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7" w:rsidRPr="00BD4EB7" w:rsidRDefault="001E0507" w:rsidP="006720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E0507" w:rsidRDefault="001E0507" w:rsidP="001E050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备注：1.所有单位均通过IP地址登录平台，不限并发数；</w:t>
      </w:r>
    </w:p>
    <w:p w:rsidR="001E0507" w:rsidRDefault="001E0507" w:rsidP="001E0507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2.订购5万元/年的单位不限流量；</w:t>
      </w:r>
    </w:p>
    <w:p w:rsidR="001E0507" w:rsidRDefault="001E0507" w:rsidP="001E0507">
      <w:pPr>
        <w:ind w:firstLineChars="281" w:firstLine="89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3.订购4万元/年及以下的单位，使用流量为订购价格的3倍，即4万元/年的单位可使用12万元/年的流量。</w:t>
      </w:r>
    </w:p>
    <w:p w:rsidR="001E0507" w:rsidRDefault="001E0507" w:rsidP="001E050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开户银行：中国工商银行长沙市湘雅芙蓉路支行</w:t>
      </w:r>
    </w:p>
    <w:p w:rsidR="001E0507" w:rsidRDefault="001E0507" w:rsidP="001E0507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开户名称：湖南省卫生宣传教育信息中心</w:t>
      </w:r>
    </w:p>
    <w:p w:rsidR="001E0507" w:rsidRDefault="001E0507" w:rsidP="001E0507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帐    号：1901026329100002775</w:t>
      </w:r>
    </w:p>
    <w:p w:rsidR="00920EDB" w:rsidRDefault="00920EDB"/>
    <w:sectPr w:rsidR="00920EDB" w:rsidSect="00E75348">
      <w:footerReference w:type="even" r:id="rId6"/>
      <w:footerReference w:type="default" r:id="rId7"/>
      <w:pgSz w:w="11906" w:h="16838" w:code="9"/>
      <w:pgMar w:top="2098" w:right="1361" w:bottom="1985" w:left="1701" w:header="851" w:footer="1191" w:gutter="0"/>
      <w:pgNumType w:fmt="numberInDash"/>
      <w:cols w:space="425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DB" w:rsidRDefault="00920EDB" w:rsidP="001E0507">
      <w:r>
        <w:separator/>
      </w:r>
    </w:p>
  </w:endnote>
  <w:endnote w:type="continuationSeparator" w:id="1">
    <w:p w:rsidR="00920EDB" w:rsidRDefault="00920EDB" w:rsidP="001E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9" w:rsidRDefault="00920EDB" w:rsidP="00E7534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839" w:rsidRDefault="00920EDB" w:rsidP="00E753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39" w:rsidRPr="00BD4EB7" w:rsidRDefault="00920EDB" w:rsidP="00E75348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4"/>
        <w:szCs w:val="24"/>
      </w:rPr>
    </w:pPr>
    <w:r w:rsidRPr="00BD4EB7">
      <w:rPr>
        <w:rStyle w:val="a5"/>
        <w:rFonts w:ascii="宋体" w:hAnsi="宋体"/>
        <w:sz w:val="24"/>
        <w:szCs w:val="24"/>
      </w:rPr>
      <w:fldChar w:fldCharType="begin"/>
    </w:r>
    <w:r w:rsidRPr="00BD4EB7">
      <w:rPr>
        <w:rStyle w:val="a5"/>
        <w:rFonts w:ascii="宋体" w:hAnsi="宋体"/>
        <w:sz w:val="24"/>
        <w:szCs w:val="24"/>
      </w:rPr>
      <w:instrText xml:space="preserve">PAGE  </w:instrText>
    </w:r>
    <w:r w:rsidRPr="00BD4EB7"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- 11 -</w:t>
    </w:r>
    <w:r w:rsidRPr="00BD4EB7">
      <w:rPr>
        <w:rStyle w:val="a5"/>
        <w:rFonts w:ascii="宋体" w:hAnsi="宋体"/>
        <w:sz w:val="24"/>
        <w:szCs w:val="24"/>
      </w:rPr>
      <w:fldChar w:fldCharType="end"/>
    </w:r>
  </w:p>
  <w:p w:rsidR="00C23839" w:rsidRDefault="00920EDB" w:rsidP="00E753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DB" w:rsidRDefault="00920EDB" w:rsidP="001E0507">
      <w:r>
        <w:separator/>
      </w:r>
    </w:p>
  </w:footnote>
  <w:footnote w:type="continuationSeparator" w:id="1">
    <w:p w:rsidR="00920EDB" w:rsidRDefault="00920EDB" w:rsidP="001E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507"/>
    <w:rsid w:val="001E0507"/>
    <w:rsid w:val="009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507"/>
    <w:rPr>
      <w:sz w:val="18"/>
      <w:szCs w:val="18"/>
    </w:rPr>
  </w:style>
  <w:style w:type="paragraph" w:styleId="a4">
    <w:name w:val="footer"/>
    <w:basedOn w:val="a"/>
    <w:link w:val="Char0"/>
    <w:unhideWhenUsed/>
    <w:rsid w:val="001E0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507"/>
    <w:rPr>
      <w:sz w:val="18"/>
      <w:szCs w:val="18"/>
    </w:rPr>
  </w:style>
  <w:style w:type="character" w:styleId="a5">
    <w:name w:val="page number"/>
    <w:basedOn w:val="a0"/>
    <w:rsid w:val="001E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2014-01-14T07:52:00Z</dcterms:created>
  <dcterms:modified xsi:type="dcterms:W3CDTF">2014-01-14T07:52:00Z</dcterms:modified>
</cp:coreProperties>
</file>